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6E705" w14:textId="1793BF14" w:rsidR="00F8269B" w:rsidRPr="005E532E" w:rsidRDefault="00F83C64" w:rsidP="006222B8">
      <w:pPr>
        <w:pStyle w:val="Heading1"/>
        <w:jc w:val="center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Rush Event Template</w:t>
      </w:r>
    </w:p>
    <w:p w14:paraId="76C57166" w14:textId="0F9C5669" w:rsidR="00F83C64" w:rsidRPr="005E532E" w:rsidRDefault="00F83C64">
      <w:pPr>
        <w:rPr>
          <w:rFonts w:ascii="Times New Roman" w:hAnsi="Times New Roman" w:cs="Times New Roman"/>
        </w:rPr>
      </w:pPr>
    </w:p>
    <w:p w14:paraId="514660E5" w14:textId="7B1451F8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 xml:space="preserve">Registration Platform: </w:t>
      </w:r>
      <w:r w:rsidR="0059213C">
        <w:rPr>
          <w:rFonts w:ascii="Times New Roman" w:eastAsia="Times New Roman" w:hAnsi="Times New Roman" w:cs="Times New Roman"/>
          <w:i/>
          <w:iCs/>
          <w:sz w:val="24"/>
          <w:szCs w:val="24"/>
        </w:rPr>
        <w:t>Camps &amp; Class Manager</w:t>
      </w:r>
    </w:p>
    <w:p w14:paraId="30B7B944" w14:textId="77777777" w:rsidR="00A566B9" w:rsidRPr="005E532E" w:rsidRDefault="00A566B9" w:rsidP="00A566B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Your </w:t>
      </w:r>
      <w:r w:rsidRPr="001500D4">
        <w:rPr>
          <w:rFonts w:ascii="Times New Roman" w:hAnsi="Times New Roman" w:cs="Times New Roman"/>
        </w:rPr>
        <w:t>assigned account manager</w:t>
      </w:r>
      <w:r>
        <w:rPr>
          <w:rFonts w:ascii="Times New Roman" w:hAnsi="Times New Roman" w:cs="Times New Roman"/>
        </w:rPr>
        <w:t xml:space="preserve">: </w:t>
      </w:r>
    </w:p>
    <w:p w14:paraId="68E1F95C" w14:textId="21D7F445" w:rsidR="006222B8" w:rsidRPr="005E532E" w:rsidRDefault="00A915C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Your </w:t>
      </w:r>
      <w:r w:rsidR="006222B8" w:rsidRPr="00A915CE">
        <w:rPr>
          <w:rFonts w:ascii="Times New Roman" w:hAnsi="Times New Roman" w:cs="Times New Roman"/>
        </w:rPr>
        <w:t>organization</w:t>
      </w:r>
      <w:r w:rsidR="002F34D3" w:rsidRPr="00A915CE">
        <w:rPr>
          <w:rFonts w:ascii="Times New Roman" w:hAnsi="Times New Roman" w:cs="Times New Roman"/>
        </w:rPr>
        <w:t xml:space="preserve">’s full </w:t>
      </w:r>
      <w:r w:rsidR="006222B8" w:rsidRPr="00A915CE">
        <w:rPr>
          <w:rFonts w:ascii="Times New Roman" w:hAnsi="Times New Roman" w:cs="Times New Roman"/>
        </w:rPr>
        <w:t>name</w:t>
      </w:r>
      <w:r w:rsidR="002F34D3" w:rsidRPr="00A915CE">
        <w:rPr>
          <w:rFonts w:ascii="Times New Roman" w:hAnsi="Times New Roman" w:cs="Times New Roman"/>
        </w:rPr>
        <w:t xml:space="preserve"> </w:t>
      </w:r>
      <w:r w:rsidR="001500D4">
        <w:rPr>
          <w:rFonts w:ascii="Times New Roman" w:hAnsi="Times New Roman" w:cs="Times New Roman"/>
        </w:rPr>
        <w:t xml:space="preserve">and URL </w:t>
      </w:r>
      <w:r w:rsidR="002F34D3" w:rsidRPr="00A915CE">
        <w:rPr>
          <w:rFonts w:ascii="Times New Roman" w:hAnsi="Times New Roman" w:cs="Times New Roman"/>
        </w:rPr>
        <w:t xml:space="preserve">in </w:t>
      </w:r>
      <w:r w:rsidR="00170777">
        <w:rPr>
          <w:rFonts w:ascii="Times New Roman" w:hAnsi="Times New Roman" w:cs="Times New Roman"/>
        </w:rPr>
        <w:t>CCM</w:t>
      </w:r>
      <w:r>
        <w:rPr>
          <w:rFonts w:ascii="Times New Roman" w:hAnsi="Times New Roman" w:cs="Times New Roman"/>
        </w:rPr>
        <w:t>:</w:t>
      </w:r>
      <w:r w:rsidR="001500D4">
        <w:rPr>
          <w:rFonts w:ascii="Times New Roman" w:hAnsi="Times New Roman" w:cs="Times New Roman"/>
        </w:rPr>
        <w:t xml:space="preserve"> </w:t>
      </w:r>
    </w:p>
    <w:p w14:paraId="60776AA1" w14:textId="6D70B6E1" w:rsidR="00F76F61" w:rsidRDefault="00F76F61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Your </w:t>
      </w:r>
      <w:r w:rsidR="00AE10A2">
        <w:rPr>
          <w:rFonts w:ascii="Times New Roman" w:hAnsi="Times New Roman" w:cs="Times New Roman" w:hint="eastAsia"/>
        </w:rPr>
        <w:t>seas</w:t>
      </w:r>
      <w:r w:rsidR="00AE10A2">
        <w:rPr>
          <w:rFonts w:ascii="Times New Roman" w:hAnsi="Times New Roman" w:cs="Times New Roman"/>
        </w:rPr>
        <w:t xml:space="preserve">on </w:t>
      </w:r>
      <w:r>
        <w:rPr>
          <w:rFonts w:ascii="Times New Roman" w:hAnsi="Times New Roman" w:cs="Times New Roman"/>
        </w:rPr>
        <w:t>name and registration URL</w:t>
      </w:r>
      <w:r w:rsidR="00A566B9">
        <w:rPr>
          <w:rFonts w:ascii="Times New Roman" w:hAnsi="Times New Roman" w:cs="Times New Roman"/>
        </w:rPr>
        <w:t xml:space="preserve"> in </w:t>
      </w:r>
      <w:r w:rsidR="00170777">
        <w:rPr>
          <w:rFonts w:ascii="Times New Roman" w:hAnsi="Times New Roman" w:cs="Times New Roman"/>
        </w:rPr>
        <w:t>CCM</w:t>
      </w:r>
      <w:r w:rsidR="00A915CE">
        <w:rPr>
          <w:rFonts w:ascii="Times New Roman" w:hAnsi="Times New Roman" w:cs="Times New Roman"/>
        </w:rPr>
        <w:t>:</w:t>
      </w:r>
      <w:r w:rsidR="001500D4">
        <w:rPr>
          <w:rFonts w:ascii="Times New Roman" w:hAnsi="Times New Roman" w:cs="Times New Roman"/>
        </w:rPr>
        <w:t xml:space="preserve"> </w:t>
      </w:r>
    </w:p>
    <w:p w14:paraId="65EE9FD2" w14:textId="1C8B24E0" w:rsidR="006222B8" w:rsidRPr="005E532E" w:rsidRDefault="006222B8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Registration Date &amp; Time (Time is in 24hr format):</w:t>
      </w:r>
      <w:r w:rsidR="002F34D3" w:rsidRPr="005E532E">
        <w:rPr>
          <w:rFonts w:ascii="Times New Roman" w:hAnsi="Times New Roman" w:cs="Times New Roman"/>
        </w:rPr>
        <w:t xml:space="preserve"> 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(</w:t>
      </w:r>
      <w:r w:rsidR="00AE10A2">
        <w:rPr>
          <w:rFonts w:ascii="Times New Roman" w:hAnsi="Times New Roman" w:cs="Times New Roman"/>
          <w:i/>
          <w:iCs/>
          <w:color w:val="0070C0"/>
        </w:rPr>
        <w:t>Your Season’s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 xml:space="preserve"> </w:t>
      </w:r>
      <w:r w:rsidR="001E7F54">
        <w:rPr>
          <w:rFonts w:ascii="Times New Roman" w:hAnsi="Times New Roman" w:cs="Times New Roman"/>
          <w:i/>
          <w:iCs/>
          <w:color w:val="0070C0"/>
        </w:rPr>
        <w:t>e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 xml:space="preserve">stimated </w:t>
      </w:r>
      <w:r w:rsidR="001E7F54">
        <w:rPr>
          <w:rFonts w:ascii="Times New Roman" w:hAnsi="Times New Roman" w:cs="Times New Roman"/>
          <w:i/>
          <w:iCs/>
          <w:color w:val="0070C0"/>
        </w:rPr>
        <w:t>r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 xml:space="preserve">ush </w:t>
      </w:r>
      <w:r w:rsidR="001E7F54">
        <w:rPr>
          <w:rFonts w:ascii="Times New Roman" w:hAnsi="Times New Roman" w:cs="Times New Roman"/>
          <w:i/>
          <w:iCs/>
          <w:color w:val="0070C0"/>
        </w:rPr>
        <w:t>d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 xml:space="preserve">ate &amp; </w:t>
      </w:r>
      <w:r w:rsidR="001E7F54">
        <w:rPr>
          <w:rFonts w:ascii="Times New Roman" w:hAnsi="Times New Roman" w:cs="Times New Roman"/>
          <w:i/>
          <w:iCs/>
          <w:color w:val="0070C0"/>
        </w:rPr>
        <w:t>t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>ime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)</w:t>
      </w:r>
    </w:p>
    <w:p w14:paraId="29C0ADFE" w14:textId="30AA02A8" w:rsidR="0089072F" w:rsidRDefault="007B3220" w:rsidP="005E53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Note: 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>We recommend provid</w:t>
      </w:r>
      <w:r w:rsidR="00F76F61">
        <w:rPr>
          <w:rFonts w:ascii="Times New Roman" w:eastAsia="Times New Roman" w:hAnsi="Times New Roman" w:cs="Times New Roman"/>
          <w:i/>
          <w:iCs/>
          <w:sz w:val="24"/>
          <w:szCs w:val="24"/>
        </w:rPr>
        <w:t>ing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the </w:t>
      </w:r>
      <w:r w:rsidR="001500D4">
        <w:rPr>
          <w:rFonts w:ascii="Times New Roman" w:eastAsia="Times New Roman" w:hAnsi="Times New Roman" w:cs="Times New Roman"/>
          <w:i/>
          <w:iCs/>
          <w:sz w:val="24"/>
          <w:szCs w:val="24"/>
        </w:rPr>
        <w:t>estimated rush date &amp; time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which captures the initial rush of customers (15 minutes - 2 hours). It does not need to be the exact open period of the registration.</w:t>
      </w:r>
    </w:p>
    <w:p w14:paraId="68EF750E" w14:textId="77777777" w:rsidR="005E532E" w:rsidRPr="005E532E" w:rsidRDefault="005E532E" w:rsidP="005E532E">
      <w:pPr>
        <w:pStyle w:val="ListParagraph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</w:p>
    <w:p w14:paraId="5EAA7BCE" w14:textId="154291B0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T</w:t>
      </w:r>
      <w:r w:rsidR="005E532E" w:rsidRPr="005E532E">
        <w:rPr>
          <w:rFonts w:ascii="Times New Roman" w:hAnsi="Times New Roman" w:cs="Times New Roman"/>
        </w:rPr>
        <w:t>im</w:t>
      </w:r>
      <w:r w:rsidRPr="005E532E">
        <w:rPr>
          <w:rFonts w:ascii="Times New Roman" w:hAnsi="Times New Roman" w:cs="Times New Roman"/>
        </w:rPr>
        <w:t xml:space="preserve">e Zone: </w:t>
      </w:r>
      <w:r w:rsidR="00933960">
        <w:rPr>
          <w:rFonts w:ascii="Times New Roman" w:hAnsi="Times New Roman" w:cs="Times New Roman"/>
          <w:i/>
          <w:iCs/>
          <w:color w:val="0070C0"/>
        </w:rPr>
        <w:t>(</w:t>
      </w:r>
      <w:r w:rsidR="00AE10A2">
        <w:rPr>
          <w:rFonts w:ascii="Times New Roman" w:hAnsi="Times New Roman" w:cs="Times New Roman"/>
          <w:i/>
          <w:iCs/>
          <w:color w:val="0070C0"/>
        </w:rPr>
        <w:t>T</w:t>
      </w:r>
      <w:r w:rsidR="00933960">
        <w:rPr>
          <w:rFonts w:ascii="Times New Roman" w:hAnsi="Times New Roman" w:cs="Times New Roman"/>
          <w:i/>
          <w:iCs/>
          <w:color w:val="0070C0"/>
        </w:rPr>
        <w:t xml:space="preserve">he time zone of </w:t>
      </w:r>
      <w:r w:rsidR="00170777">
        <w:rPr>
          <w:rFonts w:ascii="Times New Roman" w:hAnsi="Times New Roman" w:cs="Times New Roman"/>
          <w:i/>
          <w:iCs/>
          <w:color w:val="0070C0"/>
        </w:rPr>
        <w:t>your session’s</w:t>
      </w:r>
      <w:r w:rsidR="00933960">
        <w:rPr>
          <w:rFonts w:ascii="Times New Roman" w:hAnsi="Times New Roman" w:cs="Times New Roman"/>
          <w:i/>
          <w:iCs/>
          <w:color w:val="0070C0"/>
        </w:rPr>
        <w:t xml:space="preserve"> </w:t>
      </w:r>
      <w:r w:rsidR="00170777">
        <w:rPr>
          <w:rFonts w:ascii="Times New Roman" w:hAnsi="Times New Roman" w:cs="Times New Roman"/>
          <w:i/>
          <w:iCs/>
          <w:color w:val="0070C0"/>
        </w:rPr>
        <w:t>offline location or your organization’s time zone</w:t>
      </w:r>
      <w:r w:rsidR="006222B8" w:rsidRPr="00933960">
        <w:rPr>
          <w:rFonts w:ascii="Times New Roman" w:hAnsi="Times New Roman" w:cs="Times New Roman"/>
          <w:i/>
          <w:iCs/>
          <w:color w:val="0070C0"/>
        </w:rPr>
        <w:t>)</w:t>
      </w:r>
    </w:p>
    <w:p w14:paraId="7001837A" w14:textId="45215BCB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Spaces Available:</w:t>
      </w:r>
      <w:r w:rsidR="006222B8" w:rsidRPr="005E532E">
        <w:rPr>
          <w:rFonts w:ascii="Times New Roman" w:hAnsi="Times New Roman" w:cs="Times New Roman"/>
        </w:rPr>
        <w:t xml:space="preserve"> 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(</w:t>
      </w:r>
      <w:r w:rsidR="008D5649">
        <w:rPr>
          <w:rFonts w:ascii="Times New Roman" w:hAnsi="Times New Roman" w:cs="Times New Roman"/>
          <w:i/>
          <w:iCs/>
          <w:color w:val="0070C0"/>
        </w:rPr>
        <w:t xml:space="preserve">Session 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total capacity)</w:t>
      </w:r>
    </w:p>
    <w:p w14:paraId="3BD6803B" w14:textId="4CC6CD97" w:rsidR="006222B8" w:rsidRPr="005E532E" w:rsidRDefault="006222B8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  <w:color w:val="0070C0"/>
        </w:rPr>
      </w:pPr>
      <w:r w:rsidRPr="005E532E">
        <w:rPr>
          <w:rFonts w:ascii="Times New Roman" w:hAnsi="Times New Roman" w:cs="Times New Roman"/>
        </w:rPr>
        <w:t>Event Demand Volume Estimate (Best estimate</w:t>
      </w:r>
      <w:r w:rsidR="0059213C">
        <w:rPr>
          <w:rFonts w:ascii="Times New Roman" w:hAnsi="Times New Roman" w:cs="Times New Roman"/>
        </w:rPr>
        <w:t>d</w:t>
      </w:r>
      <w:r w:rsidRPr="005E532E">
        <w:rPr>
          <w:rFonts w:ascii="Times New Roman" w:hAnsi="Times New Roman" w:cs="Times New Roman"/>
        </w:rPr>
        <w:t xml:space="preserve"> </w:t>
      </w:r>
      <w:r w:rsidR="0059213C">
        <w:rPr>
          <w:rFonts w:ascii="Times New Roman" w:hAnsi="Times New Roman" w:cs="Times New Roman"/>
        </w:rPr>
        <w:t>maximum transactions</w:t>
      </w:r>
      <w:r w:rsidRPr="005E532E">
        <w:rPr>
          <w:rFonts w:ascii="Times New Roman" w:hAnsi="Times New Roman" w:cs="Times New Roman"/>
        </w:rPr>
        <w:t xml:space="preserve"> per </w:t>
      </w:r>
      <w:r w:rsidR="00894A50" w:rsidRPr="005E532E">
        <w:rPr>
          <w:rFonts w:ascii="Times New Roman" w:hAnsi="Times New Roman" w:cs="Times New Roman"/>
        </w:rPr>
        <w:t>minute</w:t>
      </w:r>
      <w:r w:rsidRPr="005E532E">
        <w:rPr>
          <w:rFonts w:ascii="Times New Roman" w:hAnsi="Times New Roman" w:cs="Times New Roman"/>
        </w:rPr>
        <w:t>)</w:t>
      </w:r>
      <w:r w:rsidR="003070CF" w:rsidRPr="005E532E">
        <w:rPr>
          <w:rFonts w:ascii="Times New Roman" w:hAnsi="Times New Roman" w:cs="Times New Roman"/>
        </w:rPr>
        <w:t>:</w:t>
      </w:r>
    </w:p>
    <w:p w14:paraId="60FA4374" w14:textId="64324CD7" w:rsidR="00894A50" w:rsidRPr="005E532E" w:rsidRDefault="0089072F" w:rsidP="005E532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 w:rsidRPr="005E532E">
        <w:rPr>
          <w:rFonts w:ascii="Times New Roman" w:hAnsi="Times New Roman" w:cs="Times New Roman"/>
          <w:i/>
          <w:iCs/>
        </w:rPr>
        <w:t>Note</w:t>
      </w:r>
      <w:r w:rsidR="007B3220" w:rsidRPr="005E532E">
        <w:rPr>
          <w:rFonts w:ascii="Times New Roman" w:hAnsi="Times New Roman" w:cs="Times New Roman"/>
          <w:i/>
          <w:iCs/>
        </w:rPr>
        <w:t>:</w:t>
      </w:r>
      <w:r w:rsidR="00894A50" w:rsidRPr="005E532E">
        <w:rPr>
          <w:rFonts w:ascii="Times New Roman" w:hAnsi="Times New Roman" w:cs="Times New Roman"/>
          <w:i/>
          <w:iCs/>
        </w:rPr>
        <w:t xml:space="preserve"> You can </w:t>
      </w:r>
      <w:r w:rsidR="005E532E" w:rsidRPr="005E532E">
        <w:rPr>
          <w:rFonts w:ascii="Times New Roman" w:hAnsi="Times New Roman" w:cs="Times New Roman"/>
          <w:i/>
          <w:iCs/>
        </w:rPr>
        <w:t>determine</w:t>
      </w:r>
      <w:r w:rsidR="00894A50" w:rsidRPr="005E532E">
        <w:rPr>
          <w:rFonts w:ascii="Times New Roman" w:hAnsi="Times New Roman" w:cs="Times New Roman"/>
          <w:i/>
          <w:iCs/>
        </w:rPr>
        <w:t xml:space="preserve"> the estimated </w:t>
      </w:r>
      <w:r w:rsidR="00894A50" w:rsidRPr="0059213C">
        <w:rPr>
          <w:rFonts w:ascii="Times New Roman" w:hAnsi="Times New Roman" w:cs="Times New Roman"/>
          <w:i/>
          <w:iCs/>
        </w:rPr>
        <w:t>volume</w:t>
      </w:r>
      <w:r w:rsidR="00894A50" w:rsidRPr="005E532E">
        <w:rPr>
          <w:rFonts w:ascii="Times New Roman" w:hAnsi="Times New Roman" w:cs="Times New Roman"/>
          <w:i/>
          <w:iCs/>
        </w:rPr>
        <w:t xml:space="preserve"> by </w:t>
      </w:r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finding the prior </w:t>
      </w:r>
      <w:r w:rsidR="00EE5034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season</w:t>
      </w:r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information in </w:t>
      </w:r>
      <w:r w:rsidR="0059213C" w:rsidRPr="0059213C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Camps &amp; Class Manager</w:t>
      </w:r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. Here are the steps: </w:t>
      </w:r>
    </w:p>
    <w:p w14:paraId="0E47164D" w14:textId="6F07541D" w:rsidR="005E532E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Log into your </w:t>
      </w:r>
      <w:r w:rsidR="00A57E6F">
        <w:rPr>
          <w:rFonts w:ascii="Times New Roman" w:hAnsi="Times New Roman" w:cs="Times New Roman" w:hint="eastAsia"/>
          <w:i/>
          <w:iCs/>
          <w:color w:val="000000"/>
          <w:sz w:val="21"/>
          <w:szCs w:val="21"/>
          <w:shd w:val="clear" w:color="auto" w:fill="FFFFFF"/>
        </w:rPr>
        <w:t>CCM</w:t>
      </w:r>
      <w:r w:rsidR="00A57E6F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database</w:t>
      </w:r>
    </w:p>
    <w:p w14:paraId="5C4EB067" w14:textId="62412277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At home page,</w:t>
      </w:r>
      <w:r w:rsid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select </w:t>
      </w:r>
      <w:r w:rsidR="008D5649" w:rsidRP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Past and Current seasons</w:t>
      </w:r>
      <w:r w:rsid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from </w:t>
      </w:r>
      <w:r w:rsid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View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drop-down list</w:t>
      </w:r>
    </w:p>
    <w:p w14:paraId="11EB0B56" w14:textId="2F224368" w:rsidR="00532DD3" w:rsidRDefault="006D5DD2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Under desired previous rush season name, click </w:t>
      </w:r>
      <w:r w:rsidRPr="006D5DD2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Reports</w:t>
      </w:r>
    </w:p>
    <w:p w14:paraId="44D0A8F5" w14:textId="5080B0D1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Click </w:t>
      </w:r>
      <w:r w:rsid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New custom report</w:t>
      </w:r>
      <w:r w:rsidR="00EE5034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EE5034" w:rsidRPr="00EE503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button</w:t>
      </w:r>
    </w:p>
    <w:p w14:paraId="122E0390" w14:textId="3BB19AE8" w:rsidR="00532DD3" w:rsidRPr="008D5649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Click </w:t>
      </w:r>
      <w:r w:rsid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Customize </w:t>
      </w:r>
      <w:r w:rsidR="00EE5034" w:rsidRPr="00EE503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button</w:t>
      </w:r>
      <w:r w:rsidR="00EE5034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&gt; Edit columns</w:t>
      </w:r>
    </w:p>
    <w:p w14:paraId="14D6E054" w14:textId="313A7600" w:rsidR="008D5649" w:rsidRPr="0021034F" w:rsidRDefault="008D5649" w:rsidP="00F515D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 w:rsidRP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Select </w:t>
      </w:r>
      <w:r w:rsidRP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Date registered</w:t>
      </w:r>
      <w:r w:rsidRP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from “Available columns” panel and move to “Selected columns” panel, 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c</w:t>
      </w:r>
      <w:r w:rsidRP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lick </w:t>
      </w:r>
      <w:r w:rsidRPr="008D5649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Save</w:t>
      </w:r>
    </w:p>
    <w:p w14:paraId="78CB2D16" w14:textId="77777777" w:rsidR="0021034F" w:rsidRPr="0021034F" w:rsidRDefault="0021034F" w:rsidP="00F515D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(Optional) Click </w:t>
      </w:r>
      <w:r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Customize </w:t>
      </w:r>
      <w:r w:rsidRPr="00EE503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button</w:t>
      </w:r>
      <w:r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 &gt; Group records</w:t>
      </w:r>
    </w:p>
    <w:p w14:paraId="2ACDAD80" w14:textId="4D0F03D2" w:rsidR="0021034F" w:rsidRPr="0021034F" w:rsidRDefault="0021034F" w:rsidP="00F515D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(Optional) Select </w:t>
      </w:r>
      <w:r w:rsidRPr="0021034F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Session name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from </w:t>
      </w:r>
      <w:r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Group by </w:t>
      </w:r>
      <w:r w:rsidRPr="0021034F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drop-down list, click</w:t>
      </w:r>
      <w:r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 xml:space="preserve"> Group records </w:t>
      </w:r>
      <w:r w:rsidRPr="0021034F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button</w:t>
      </w:r>
    </w:p>
    <w:p w14:paraId="5B664F60" w14:textId="28BE8D2B" w:rsidR="0021034F" w:rsidRPr="008D5649" w:rsidRDefault="0021034F" w:rsidP="00F515D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 w:hint="eastAsia"/>
          <w:i/>
          <w:iCs/>
          <w:color w:val="000000"/>
          <w:sz w:val="21"/>
          <w:szCs w:val="21"/>
          <w:shd w:val="clear" w:color="auto" w:fill="FFFFFF"/>
        </w:rPr>
        <w:t>C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l</w:t>
      </w:r>
      <w:r>
        <w:rPr>
          <w:rFonts w:ascii="Times New Roman" w:hAnsi="Times New Roman" w:cs="Times New Roman" w:hint="eastAsia"/>
          <w:i/>
          <w:iCs/>
          <w:color w:val="000000"/>
          <w:sz w:val="21"/>
          <w:szCs w:val="21"/>
          <w:shd w:val="clear" w:color="auto" w:fill="FFFFFF"/>
        </w:rPr>
        <w:t>ick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Pr="0021034F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Export report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button &gt; </w:t>
      </w:r>
      <w:r w:rsidRPr="0021034F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Export to Excel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</w:p>
    <w:p w14:paraId="4EF4E0DC" w14:textId="3AB266BC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Look at the “</w:t>
      </w:r>
      <w:r w:rsidR="008D5649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Date registered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” column to view each transaction date/time</w:t>
      </w:r>
      <w:r w:rsidR="00677B4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1E7F5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and</w:t>
      </w:r>
      <w:r w:rsidR="00677B4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1E7F5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find</w:t>
      </w:r>
      <w:r w:rsidR="00677B4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the </w:t>
      </w:r>
      <w:r w:rsidR="001E7F5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maximum</w:t>
      </w:r>
      <w:r w:rsidR="00DD320A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1E7F5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transactions per minute</w:t>
      </w:r>
    </w:p>
    <w:p w14:paraId="01B3260D" w14:textId="42B76D5B" w:rsidR="00532DD3" w:rsidRPr="005E532E" w:rsidRDefault="00532DD3" w:rsidP="005E532E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</w:p>
    <w:p w14:paraId="7A0BC587" w14:textId="7275520E" w:rsidR="005E532E" w:rsidRPr="00933960" w:rsidRDefault="005E532E" w:rsidP="0093396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Your organization URL</w:t>
      </w:r>
      <w:r w:rsidR="00A566B9">
        <w:rPr>
          <w:rFonts w:ascii="Times New Roman" w:hAnsi="Times New Roman" w:cs="Times New Roman"/>
        </w:rPr>
        <w:t>:</w:t>
      </w:r>
      <w:r w:rsidR="00933960">
        <w:rPr>
          <w:rFonts w:ascii="Times New Roman" w:hAnsi="Times New Roman" w:cs="Times New Roman"/>
        </w:rPr>
        <w:t xml:space="preserve"> </w:t>
      </w:r>
      <w:r w:rsidR="00933960" w:rsidRPr="00933960">
        <w:rPr>
          <w:rFonts w:ascii="Times New Roman" w:hAnsi="Times New Roman" w:cs="Times New Roman"/>
          <w:i/>
          <w:iCs/>
          <w:color w:val="0070C0"/>
        </w:rPr>
        <w:t xml:space="preserve">(Your website where the </w:t>
      </w:r>
      <w:r w:rsidR="00170777">
        <w:rPr>
          <w:rFonts w:ascii="Times New Roman" w:hAnsi="Times New Roman" w:cs="Times New Roman"/>
          <w:i/>
          <w:iCs/>
          <w:color w:val="0070C0"/>
        </w:rPr>
        <w:t>CCM</w:t>
      </w:r>
      <w:r w:rsidR="00933960" w:rsidRPr="00933960">
        <w:rPr>
          <w:rFonts w:ascii="Times New Roman" w:hAnsi="Times New Roman" w:cs="Times New Roman"/>
          <w:i/>
          <w:iCs/>
          <w:color w:val="0070C0"/>
        </w:rPr>
        <w:t xml:space="preserve"> registration link will be posted)</w:t>
      </w:r>
    </w:p>
    <w:p w14:paraId="2B303E1D" w14:textId="134B3AC0" w:rsidR="00803A45" w:rsidRPr="005E532E" w:rsidRDefault="005E532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 xml:space="preserve">(Optional) </w:t>
      </w:r>
      <w:r w:rsidR="00803A45" w:rsidRPr="005E532E">
        <w:rPr>
          <w:rFonts w:ascii="Times New Roman" w:hAnsi="Times New Roman" w:cs="Times New Roman"/>
        </w:rPr>
        <w:t>Prior Event Time to Sell Out</w:t>
      </w:r>
      <w:r w:rsidR="00A566B9">
        <w:rPr>
          <w:rFonts w:ascii="Times New Roman" w:hAnsi="Times New Roman" w:cs="Times New Roman"/>
        </w:rPr>
        <w:t>:</w:t>
      </w:r>
    </w:p>
    <w:p w14:paraId="5435C574" w14:textId="0D3255E1" w:rsidR="00803A45" w:rsidRDefault="005E532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(</w:t>
      </w:r>
      <w:r w:rsidR="007B3220" w:rsidRPr="005E532E">
        <w:rPr>
          <w:rFonts w:ascii="Times New Roman" w:hAnsi="Times New Roman" w:cs="Times New Roman"/>
        </w:rPr>
        <w:t>Optional</w:t>
      </w:r>
      <w:r w:rsidRPr="005E532E">
        <w:rPr>
          <w:rFonts w:ascii="Times New Roman" w:hAnsi="Times New Roman" w:cs="Times New Roman"/>
        </w:rPr>
        <w:t>)</w:t>
      </w:r>
      <w:r w:rsidR="007B3220" w:rsidRPr="005E532E">
        <w:rPr>
          <w:rFonts w:ascii="Times New Roman" w:hAnsi="Times New Roman" w:cs="Times New Roman"/>
        </w:rPr>
        <w:t xml:space="preserve"> </w:t>
      </w:r>
      <w:r w:rsidR="00803A45" w:rsidRPr="005E532E">
        <w:rPr>
          <w:rFonts w:ascii="Times New Roman" w:hAnsi="Times New Roman" w:cs="Times New Roman"/>
        </w:rPr>
        <w:t xml:space="preserve">Prior Event Peak </w:t>
      </w:r>
      <w:proofErr w:type="spellStart"/>
      <w:r w:rsidR="00803A45" w:rsidRPr="005E532E">
        <w:rPr>
          <w:rFonts w:ascii="Times New Roman" w:hAnsi="Times New Roman" w:cs="Times New Roman"/>
        </w:rPr>
        <w:t>Trxn</w:t>
      </w:r>
      <w:proofErr w:type="spellEnd"/>
      <w:r w:rsidR="00803A45" w:rsidRPr="005E532E">
        <w:rPr>
          <w:rFonts w:ascii="Times New Roman" w:hAnsi="Times New Roman" w:cs="Times New Roman"/>
        </w:rPr>
        <w:t xml:space="preserve"> Rate (</w:t>
      </w:r>
      <w:proofErr w:type="spellStart"/>
      <w:r w:rsidR="00803A45" w:rsidRPr="005E532E">
        <w:rPr>
          <w:rFonts w:ascii="Times New Roman" w:hAnsi="Times New Roman" w:cs="Times New Roman"/>
        </w:rPr>
        <w:t>Trxn</w:t>
      </w:r>
      <w:proofErr w:type="spellEnd"/>
      <w:r w:rsidR="00803A45" w:rsidRPr="005E532E">
        <w:rPr>
          <w:rFonts w:ascii="Times New Roman" w:hAnsi="Times New Roman" w:cs="Times New Roman"/>
        </w:rPr>
        <w:t>/Min)</w:t>
      </w:r>
      <w:r w:rsidR="00A566B9">
        <w:rPr>
          <w:rFonts w:ascii="Times New Roman" w:hAnsi="Times New Roman" w:cs="Times New Roman"/>
        </w:rPr>
        <w:t>:</w:t>
      </w:r>
    </w:p>
    <w:p w14:paraId="1F81EA6B" w14:textId="77777777" w:rsidR="001E7F54" w:rsidRDefault="001E7F54" w:rsidP="001E7F54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9806E5">
        <w:rPr>
          <w:rFonts w:ascii="Times New Roman" w:hAnsi="Times New Roman" w:cs="Times New Roman"/>
        </w:rPr>
        <w:t xml:space="preserve">Would you like to enable Queue-It for your site during the rush event </w:t>
      </w:r>
      <w:proofErr w:type="gramStart"/>
      <w:r w:rsidRPr="009806E5">
        <w:rPr>
          <w:rFonts w:ascii="Times New Roman" w:hAnsi="Times New Roman" w:cs="Times New Roman"/>
        </w:rPr>
        <w:t>period?</w:t>
      </w:r>
      <w:r>
        <w:rPr>
          <w:rFonts w:ascii="Times New Roman" w:hAnsi="Times New Roman" w:cs="Times New Roman"/>
        </w:rPr>
        <w:t>:</w:t>
      </w:r>
      <w:proofErr w:type="gramEnd"/>
      <w:r w:rsidRPr="009806E5">
        <w:rPr>
          <w:rFonts w:ascii="Times New Roman" w:hAnsi="Times New Roman" w:cs="Times New Roman"/>
        </w:rPr>
        <w:t xml:space="preserve"> </w:t>
      </w:r>
      <w:r w:rsidRPr="00B87503">
        <w:rPr>
          <w:rFonts w:ascii="Times New Roman" w:hAnsi="Times New Roman" w:cs="Times New Roman"/>
          <w:i/>
          <w:iCs/>
          <w:color w:val="0070C0"/>
        </w:rPr>
        <w:t>(Yes/No)</w:t>
      </w:r>
    </w:p>
    <w:p w14:paraId="64CACF64" w14:textId="27C595D0" w:rsidR="005A16DC" w:rsidRPr="00DD320A" w:rsidRDefault="001E7F54" w:rsidP="00DD320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i/>
          <w:iCs/>
        </w:rPr>
      </w:pPr>
      <w:r w:rsidRPr="00B87503">
        <w:rPr>
          <w:rFonts w:ascii="Times New Roman" w:hAnsi="Times New Roman" w:cs="Times New Roman"/>
          <w:i/>
          <w:iCs/>
        </w:rPr>
        <w:t xml:space="preserve">Note: </w:t>
      </w:r>
      <w:r w:rsidRPr="00B87503">
        <w:rPr>
          <w:rFonts w:ascii="Times New Roman" w:hAnsi="Times New Roman" w:cs="Times New Roman" w:hint="eastAsia"/>
          <w:i/>
          <w:iCs/>
        </w:rPr>
        <w:t>F</w:t>
      </w:r>
      <w:r w:rsidRPr="00B87503">
        <w:rPr>
          <w:rFonts w:ascii="Times New Roman" w:hAnsi="Times New Roman" w:cs="Times New Roman"/>
          <w:i/>
          <w:iCs/>
        </w:rPr>
        <w:t xml:space="preserve">or details about Queue-It please refer to: </w:t>
      </w:r>
      <w:hyperlink r:id="rId5" w:history="1">
        <w:r w:rsidRPr="00B87503">
          <w:rPr>
            <w:rStyle w:val="Hyperlink"/>
            <w:rFonts w:ascii="Times New Roman" w:hAnsi="Times New Roman" w:cs="Times New Roman"/>
            <w:i/>
            <w:iCs/>
          </w:rPr>
          <w:t>Queue-It For High Traffic Times (CCM &amp; AWE)</w:t>
        </w:r>
      </w:hyperlink>
    </w:p>
    <w:sectPr w:rsidR="005A16DC" w:rsidRPr="00DD32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B2638"/>
    <w:multiLevelType w:val="hybridMultilevel"/>
    <w:tmpl w:val="B1DA6FEA"/>
    <w:lvl w:ilvl="0" w:tplc="F5429230">
      <w:start w:val="1"/>
      <w:numFmt w:val="decimal"/>
      <w:lvlText w:val="%1."/>
      <w:lvlJc w:val="left"/>
      <w:pPr>
        <w:ind w:left="360" w:hanging="360"/>
      </w:pPr>
      <w:rPr>
        <w:i w:val="0"/>
        <w:i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EB53ABD"/>
    <w:multiLevelType w:val="hybridMultilevel"/>
    <w:tmpl w:val="63C62A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D944FF"/>
    <w:multiLevelType w:val="hybridMultilevel"/>
    <w:tmpl w:val="52E6AE06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49F791C"/>
    <w:multiLevelType w:val="hybridMultilevel"/>
    <w:tmpl w:val="B71C5B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383E09"/>
    <w:multiLevelType w:val="hybridMultilevel"/>
    <w:tmpl w:val="62189D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7509074">
    <w:abstractNumId w:val="3"/>
  </w:num>
  <w:num w:numId="2" w16cid:durableId="2024627373">
    <w:abstractNumId w:val="0"/>
  </w:num>
  <w:num w:numId="3" w16cid:durableId="550307536">
    <w:abstractNumId w:val="4"/>
  </w:num>
  <w:num w:numId="4" w16cid:durableId="1212499018">
    <w:abstractNumId w:val="1"/>
  </w:num>
  <w:num w:numId="5" w16cid:durableId="15748998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C64"/>
    <w:rsid w:val="00051D32"/>
    <w:rsid w:val="000E1684"/>
    <w:rsid w:val="001500D4"/>
    <w:rsid w:val="00170777"/>
    <w:rsid w:val="0017254E"/>
    <w:rsid w:val="001D2346"/>
    <w:rsid w:val="001E7F54"/>
    <w:rsid w:val="001F320C"/>
    <w:rsid w:val="0021034F"/>
    <w:rsid w:val="002F34D3"/>
    <w:rsid w:val="003070CF"/>
    <w:rsid w:val="00334E4C"/>
    <w:rsid w:val="00382A78"/>
    <w:rsid w:val="00446232"/>
    <w:rsid w:val="00532DD3"/>
    <w:rsid w:val="00576F25"/>
    <w:rsid w:val="0059213C"/>
    <w:rsid w:val="005A16DC"/>
    <w:rsid w:val="005D7D8A"/>
    <w:rsid w:val="005E3B87"/>
    <w:rsid w:val="005E532E"/>
    <w:rsid w:val="006222B8"/>
    <w:rsid w:val="00677B44"/>
    <w:rsid w:val="00695879"/>
    <w:rsid w:val="006D5DD2"/>
    <w:rsid w:val="007B3220"/>
    <w:rsid w:val="00803A45"/>
    <w:rsid w:val="00882AC8"/>
    <w:rsid w:val="0089072F"/>
    <w:rsid w:val="00894A50"/>
    <w:rsid w:val="008A37E8"/>
    <w:rsid w:val="008D5649"/>
    <w:rsid w:val="008F3C52"/>
    <w:rsid w:val="00933960"/>
    <w:rsid w:val="0095703A"/>
    <w:rsid w:val="009F002E"/>
    <w:rsid w:val="00A04617"/>
    <w:rsid w:val="00A22BA7"/>
    <w:rsid w:val="00A566B9"/>
    <w:rsid w:val="00A57E6F"/>
    <w:rsid w:val="00A915CE"/>
    <w:rsid w:val="00AD00BC"/>
    <w:rsid w:val="00AE10A2"/>
    <w:rsid w:val="00B032EB"/>
    <w:rsid w:val="00B30AAF"/>
    <w:rsid w:val="00BA0C11"/>
    <w:rsid w:val="00BE7C4F"/>
    <w:rsid w:val="00D01B35"/>
    <w:rsid w:val="00DD320A"/>
    <w:rsid w:val="00E62274"/>
    <w:rsid w:val="00EE5034"/>
    <w:rsid w:val="00EF2DD9"/>
    <w:rsid w:val="00F45F06"/>
    <w:rsid w:val="00F76F61"/>
    <w:rsid w:val="00F83C64"/>
    <w:rsid w:val="00FA2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966A2"/>
  <w15:chartTrackingRefBased/>
  <w15:docId w15:val="{2AD90F1B-43DC-450B-9735-B7C771D5A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2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n-tooltip-basic">
    <w:name w:val="sn-tooltip-basic"/>
    <w:basedOn w:val="DefaultParagraphFont"/>
    <w:rsid w:val="006222B8"/>
  </w:style>
  <w:style w:type="character" w:customStyle="1" w:styleId="Heading1Char">
    <w:name w:val="Heading 1 Char"/>
    <w:basedOn w:val="DefaultParagraphFont"/>
    <w:link w:val="Heading1"/>
    <w:uiPriority w:val="9"/>
    <w:rsid w:val="00622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6222B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E7F5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E7F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4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3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6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upport.activenetwork.com/camps/articles/en_US/Article/Queue-It-For-High-Traffic-Times?searchIn=allTyp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Liu, Wei</dc:creator>
  <cp:keywords/>
  <dc:description/>
  <cp:lastModifiedBy>Chen, Tammy</cp:lastModifiedBy>
  <cp:revision>4</cp:revision>
  <dcterms:created xsi:type="dcterms:W3CDTF">2022-04-19T05:49:00Z</dcterms:created>
  <dcterms:modified xsi:type="dcterms:W3CDTF">2022-04-24T03:47:00Z</dcterms:modified>
</cp:coreProperties>
</file>